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78A0F" w14:textId="77777777" w:rsidR="004072D7" w:rsidRPr="00D166CA" w:rsidRDefault="004072D7" w:rsidP="00D166CA">
      <w:pPr>
        <w:pStyle w:val="Otsikko1"/>
      </w:pPr>
      <w:r w:rsidRPr="00D166CA">
        <w:t>Rekisteri- ja tietosuojaseloste</w:t>
      </w:r>
    </w:p>
    <w:p w14:paraId="1CCFC768" w14:textId="3C1D88E9" w:rsidR="004072D7" w:rsidRPr="004072D7" w:rsidRDefault="001E120D" w:rsidP="004072D7">
      <w:pPr>
        <w:spacing w:after="0" w:line="240" w:lineRule="auto"/>
        <w:rPr>
          <w:rFonts w:ascii="Times New Roman" w:eastAsia="Times New Roman" w:hAnsi="Times New Roman" w:cs="Times New Roman"/>
          <w:sz w:val="24"/>
          <w:szCs w:val="24"/>
          <w:lang w:eastAsia="fi-FI"/>
        </w:rPr>
      </w:pPr>
      <w:r w:rsidRPr="001E120D">
        <w:rPr>
          <w:rFonts w:ascii="Arial" w:eastAsia="Times New Roman" w:hAnsi="Arial" w:cs="Arial"/>
          <w:color w:val="000000"/>
          <w:lang w:eastAsia="fi-FI"/>
        </w:rPr>
        <w:t xml:space="preserve">Tämä on EU:n yleisen tietosuoja-asetuksen (GDPR) ja Tietosuojalain (1050/2018) mukainen rekisteri- ja tietosuojaseloste yritykselle </w:t>
      </w:r>
      <w:r w:rsidR="00234CA7" w:rsidRPr="00234CA7">
        <w:rPr>
          <w:rFonts w:ascii="Arial" w:eastAsia="Times New Roman" w:hAnsi="Arial" w:cs="Arial"/>
          <w:color w:val="000000"/>
          <w:highlight w:val="green"/>
          <w:lang w:eastAsia="fi-FI"/>
        </w:rPr>
        <w:t>Organisaation nimi</w:t>
      </w:r>
      <w:r w:rsidRPr="001E120D">
        <w:rPr>
          <w:rFonts w:ascii="Arial" w:eastAsia="Times New Roman" w:hAnsi="Arial" w:cs="Arial"/>
          <w:color w:val="000000"/>
          <w:lang w:eastAsia="fi-FI"/>
        </w:rPr>
        <w:t xml:space="preserve">. Laadittu </w:t>
      </w:r>
      <w:proofErr w:type="spellStart"/>
      <w:r w:rsidR="00234CA7" w:rsidRPr="00234CA7">
        <w:rPr>
          <w:rFonts w:ascii="Arial" w:eastAsia="Times New Roman" w:hAnsi="Arial" w:cs="Arial"/>
          <w:color w:val="000000"/>
          <w:highlight w:val="green"/>
          <w:lang w:eastAsia="fi-FI"/>
        </w:rPr>
        <w:t>xx.</w:t>
      </w:r>
      <w:proofErr w:type="gramStart"/>
      <w:r w:rsidR="00234CA7" w:rsidRPr="00234CA7">
        <w:rPr>
          <w:rFonts w:ascii="Arial" w:eastAsia="Times New Roman" w:hAnsi="Arial" w:cs="Arial"/>
          <w:color w:val="000000"/>
          <w:highlight w:val="green"/>
          <w:lang w:eastAsia="fi-FI"/>
        </w:rPr>
        <w:t>xx.xxxx</w:t>
      </w:r>
      <w:proofErr w:type="spellEnd"/>
      <w:proofErr w:type="gramEnd"/>
      <w:r w:rsidRPr="001E120D">
        <w:rPr>
          <w:rFonts w:ascii="Arial" w:eastAsia="Times New Roman" w:hAnsi="Arial" w:cs="Arial"/>
          <w:color w:val="000000"/>
          <w:lang w:eastAsia="fi-FI"/>
        </w:rPr>
        <w:t>.</w:t>
      </w:r>
      <w:r>
        <w:rPr>
          <w:rFonts w:ascii="Arial" w:eastAsia="Times New Roman" w:hAnsi="Arial" w:cs="Arial"/>
          <w:color w:val="000000"/>
          <w:lang w:eastAsia="fi-FI"/>
        </w:rPr>
        <w:br/>
      </w:r>
      <w:r w:rsidR="004072D7" w:rsidRPr="004072D7">
        <w:rPr>
          <w:rFonts w:ascii="Arial" w:eastAsia="Times New Roman" w:hAnsi="Arial" w:cs="Arial"/>
          <w:color w:val="000000"/>
          <w:lang w:eastAsia="fi-FI"/>
        </w:rPr>
        <w:t> </w:t>
      </w:r>
    </w:p>
    <w:p w14:paraId="6A21B06E" w14:textId="77777777" w:rsidR="004072D7" w:rsidRPr="00D166CA" w:rsidRDefault="004072D7" w:rsidP="00D166CA">
      <w:pPr>
        <w:pStyle w:val="Otsikko2"/>
      </w:pPr>
      <w:r w:rsidRPr="00D166CA">
        <w:t>1. Rekisterinpitäjä</w:t>
      </w:r>
    </w:p>
    <w:p w14:paraId="297A4906" w14:textId="77777777" w:rsidR="004072D7" w:rsidRPr="00234CA7" w:rsidRDefault="004072D7" w:rsidP="004072D7">
      <w:pPr>
        <w:spacing w:after="0" w:line="240" w:lineRule="auto"/>
        <w:rPr>
          <w:rFonts w:ascii="Times New Roman" w:eastAsia="Times New Roman" w:hAnsi="Times New Roman" w:cs="Times New Roman"/>
          <w:sz w:val="24"/>
          <w:szCs w:val="24"/>
          <w:highlight w:val="green"/>
          <w:lang w:eastAsia="fi-FI"/>
        </w:rPr>
      </w:pPr>
      <w:r w:rsidRPr="00234CA7">
        <w:rPr>
          <w:rFonts w:ascii="Arial" w:eastAsia="Times New Roman" w:hAnsi="Arial" w:cs="Arial"/>
          <w:color w:val="000000"/>
          <w:highlight w:val="green"/>
          <w:shd w:val="clear" w:color="auto" w:fill="66CC00"/>
          <w:lang w:eastAsia="fi-FI"/>
        </w:rPr>
        <w:t>Yritys, Osoite, 01234 Postitoimipaikka</w:t>
      </w:r>
    </w:p>
    <w:p w14:paraId="53503595" w14:textId="77777777" w:rsidR="004072D7" w:rsidRPr="004072D7" w:rsidRDefault="004072D7" w:rsidP="004072D7">
      <w:pPr>
        <w:spacing w:after="0" w:line="240" w:lineRule="auto"/>
        <w:rPr>
          <w:rFonts w:ascii="Times New Roman" w:eastAsia="Times New Roman" w:hAnsi="Times New Roman" w:cs="Times New Roman"/>
          <w:sz w:val="24"/>
          <w:szCs w:val="24"/>
          <w:lang w:eastAsia="fi-FI"/>
        </w:rPr>
      </w:pPr>
      <w:r w:rsidRPr="00234CA7">
        <w:rPr>
          <w:rFonts w:ascii="Arial" w:eastAsia="Times New Roman" w:hAnsi="Arial" w:cs="Arial"/>
          <w:color w:val="000000"/>
          <w:highlight w:val="green"/>
          <w:shd w:val="clear" w:color="auto" w:fill="66CC00"/>
          <w:lang w:eastAsia="fi-FI"/>
        </w:rPr>
        <w:t>Muut yhteystiedot</w:t>
      </w:r>
    </w:p>
    <w:p w14:paraId="47247D21" w14:textId="77777777" w:rsidR="004072D7" w:rsidRPr="004072D7" w:rsidRDefault="004072D7" w:rsidP="004072D7">
      <w:pPr>
        <w:spacing w:after="0" w:line="240" w:lineRule="auto"/>
        <w:rPr>
          <w:rFonts w:ascii="Times New Roman" w:eastAsia="Times New Roman" w:hAnsi="Times New Roman" w:cs="Times New Roman"/>
          <w:sz w:val="24"/>
          <w:szCs w:val="24"/>
          <w:lang w:eastAsia="fi-FI"/>
        </w:rPr>
      </w:pPr>
      <w:r w:rsidRPr="004072D7">
        <w:rPr>
          <w:rFonts w:ascii="Arial" w:eastAsia="Times New Roman" w:hAnsi="Arial" w:cs="Arial"/>
          <w:color w:val="000000"/>
          <w:lang w:eastAsia="fi-FI"/>
        </w:rPr>
        <w:t> </w:t>
      </w:r>
    </w:p>
    <w:p w14:paraId="5DE13952" w14:textId="77777777" w:rsidR="004072D7" w:rsidRPr="004072D7" w:rsidRDefault="004072D7" w:rsidP="00D166CA">
      <w:pPr>
        <w:pStyle w:val="Otsikko2"/>
        <w:rPr>
          <w:rFonts w:ascii="Times New Roman" w:hAnsi="Times New Roman" w:cs="Times New Roman"/>
          <w:sz w:val="24"/>
          <w:szCs w:val="24"/>
        </w:rPr>
      </w:pPr>
      <w:r w:rsidRPr="004072D7">
        <w:t>2. Rekisteristä vastaava yhteyshenkilö</w:t>
      </w:r>
    </w:p>
    <w:p w14:paraId="2460F2EE" w14:textId="77777777" w:rsidR="004072D7" w:rsidRPr="00234CA7" w:rsidRDefault="004072D7" w:rsidP="004072D7">
      <w:pPr>
        <w:spacing w:after="0" w:line="240" w:lineRule="auto"/>
        <w:rPr>
          <w:rFonts w:ascii="Times New Roman" w:eastAsia="Times New Roman" w:hAnsi="Times New Roman" w:cs="Times New Roman"/>
          <w:sz w:val="24"/>
          <w:szCs w:val="24"/>
          <w:highlight w:val="green"/>
          <w:lang w:eastAsia="fi-FI"/>
        </w:rPr>
      </w:pPr>
      <w:r w:rsidRPr="00234CA7">
        <w:rPr>
          <w:rFonts w:ascii="Arial" w:eastAsia="Times New Roman" w:hAnsi="Arial" w:cs="Arial"/>
          <w:color w:val="000000"/>
          <w:highlight w:val="green"/>
          <w:shd w:val="clear" w:color="auto" w:fill="66CC00"/>
          <w:lang w:eastAsia="fi-FI"/>
        </w:rPr>
        <w:t>Etunimi Sukunimi, sähköposti, puhelinnumero</w:t>
      </w:r>
    </w:p>
    <w:p w14:paraId="36545CC5" w14:textId="77777777" w:rsidR="004072D7" w:rsidRPr="004072D7" w:rsidRDefault="004072D7" w:rsidP="004072D7">
      <w:pPr>
        <w:spacing w:after="0" w:line="240" w:lineRule="auto"/>
        <w:rPr>
          <w:rFonts w:ascii="Times New Roman" w:eastAsia="Times New Roman" w:hAnsi="Times New Roman" w:cs="Times New Roman"/>
          <w:sz w:val="24"/>
          <w:szCs w:val="24"/>
          <w:lang w:eastAsia="fi-FI"/>
        </w:rPr>
      </w:pPr>
      <w:r w:rsidRPr="00234CA7">
        <w:rPr>
          <w:rFonts w:ascii="Arial" w:eastAsia="Times New Roman" w:hAnsi="Arial" w:cs="Arial"/>
          <w:color w:val="000000"/>
          <w:highlight w:val="green"/>
          <w:shd w:val="clear" w:color="auto" w:fill="66CC00"/>
          <w:lang w:eastAsia="fi-FI"/>
        </w:rPr>
        <w:t>Jos organisaatiossasi on tietosuojavastaava, hänen tietonsa tulevat tähän. Muutoin kuka tahansa yhteyshenkilö.</w:t>
      </w:r>
    </w:p>
    <w:p w14:paraId="5D77AFE8" w14:textId="77777777" w:rsidR="004072D7" w:rsidRPr="004072D7" w:rsidRDefault="004072D7" w:rsidP="004072D7">
      <w:pPr>
        <w:spacing w:after="0" w:line="240" w:lineRule="auto"/>
        <w:rPr>
          <w:rFonts w:ascii="Times New Roman" w:eastAsia="Times New Roman" w:hAnsi="Times New Roman" w:cs="Times New Roman"/>
          <w:sz w:val="24"/>
          <w:szCs w:val="24"/>
          <w:lang w:eastAsia="fi-FI"/>
        </w:rPr>
      </w:pPr>
      <w:r w:rsidRPr="004072D7">
        <w:rPr>
          <w:rFonts w:ascii="Arial" w:eastAsia="Times New Roman" w:hAnsi="Arial" w:cs="Arial"/>
          <w:color w:val="000000"/>
          <w:lang w:eastAsia="fi-FI"/>
        </w:rPr>
        <w:t> </w:t>
      </w:r>
    </w:p>
    <w:p w14:paraId="53A435EA" w14:textId="77777777" w:rsidR="004072D7" w:rsidRPr="004072D7" w:rsidRDefault="004072D7" w:rsidP="00D166CA">
      <w:pPr>
        <w:pStyle w:val="Otsikko2"/>
        <w:rPr>
          <w:rFonts w:ascii="Times New Roman" w:hAnsi="Times New Roman" w:cs="Times New Roman"/>
          <w:sz w:val="24"/>
          <w:szCs w:val="24"/>
        </w:rPr>
      </w:pPr>
      <w:r w:rsidRPr="004072D7">
        <w:t>3. Rekisterin nimi</w:t>
      </w:r>
    </w:p>
    <w:p w14:paraId="5DB53BA8" w14:textId="77777777" w:rsidR="004072D7" w:rsidRPr="004072D7" w:rsidRDefault="004072D7" w:rsidP="004072D7">
      <w:pPr>
        <w:spacing w:after="168" w:line="240" w:lineRule="auto"/>
        <w:rPr>
          <w:rFonts w:ascii="Times New Roman" w:eastAsia="Times New Roman" w:hAnsi="Times New Roman" w:cs="Times New Roman"/>
          <w:sz w:val="24"/>
          <w:szCs w:val="24"/>
          <w:lang w:eastAsia="fi-FI"/>
        </w:rPr>
      </w:pPr>
      <w:r w:rsidRPr="004072D7">
        <w:rPr>
          <w:rFonts w:ascii="Arial" w:eastAsia="Times New Roman" w:hAnsi="Arial" w:cs="Arial"/>
          <w:color w:val="000000"/>
          <w:lang w:eastAsia="fi-FI"/>
        </w:rPr>
        <w:t>Organisaation asiakas- ja sidosryhmärekisteri.</w:t>
      </w:r>
    </w:p>
    <w:p w14:paraId="0CBE7A38" w14:textId="77777777" w:rsidR="004072D7" w:rsidRPr="004072D7" w:rsidRDefault="004072D7" w:rsidP="004072D7">
      <w:pPr>
        <w:spacing w:after="0" w:line="240" w:lineRule="auto"/>
        <w:rPr>
          <w:rFonts w:ascii="Times New Roman" w:eastAsia="Times New Roman" w:hAnsi="Times New Roman" w:cs="Times New Roman"/>
          <w:sz w:val="24"/>
          <w:szCs w:val="24"/>
          <w:lang w:eastAsia="fi-FI"/>
        </w:rPr>
      </w:pPr>
      <w:r w:rsidRPr="004072D7">
        <w:rPr>
          <w:rFonts w:ascii="Arial" w:eastAsia="Times New Roman" w:hAnsi="Arial" w:cs="Arial"/>
          <w:color w:val="000000"/>
          <w:lang w:eastAsia="fi-FI"/>
        </w:rPr>
        <w:t> </w:t>
      </w:r>
    </w:p>
    <w:p w14:paraId="02637630" w14:textId="77777777" w:rsidR="004072D7" w:rsidRPr="004072D7" w:rsidRDefault="004072D7" w:rsidP="00D166CA">
      <w:pPr>
        <w:pStyle w:val="Otsikko2"/>
        <w:rPr>
          <w:rFonts w:ascii="Times New Roman" w:hAnsi="Times New Roman" w:cs="Times New Roman"/>
          <w:sz w:val="24"/>
          <w:szCs w:val="24"/>
        </w:rPr>
      </w:pPr>
      <w:r w:rsidRPr="004072D7">
        <w:t>4. Oikeusperuste ja henkilötietojen käsittelyn tarkoitus</w:t>
      </w:r>
    </w:p>
    <w:p w14:paraId="1B5561F6" w14:textId="77777777" w:rsidR="00066434" w:rsidRDefault="004072D7" w:rsidP="00066434">
      <w:pPr>
        <w:pStyle w:val="Luettelokappale"/>
        <w:spacing w:after="0" w:line="240" w:lineRule="auto"/>
        <w:rPr>
          <w:rFonts w:ascii="Arial" w:eastAsia="Times New Roman" w:hAnsi="Arial" w:cs="Arial"/>
          <w:color w:val="000000"/>
          <w:lang w:eastAsia="fi-FI"/>
        </w:rPr>
      </w:pPr>
      <w:r w:rsidRPr="00066434">
        <w:rPr>
          <w:rFonts w:ascii="Arial" w:eastAsia="Times New Roman" w:hAnsi="Arial" w:cs="Arial"/>
          <w:color w:val="000000"/>
          <w:lang w:eastAsia="fi-FI"/>
        </w:rPr>
        <w:t>EU:n yleisen tietosuoja-asetuksen mukainen oikeusperuste henkilötietojen käsittelylle on</w:t>
      </w:r>
      <w:r w:rsidRPr="00066434">
        <w:rPr>
          <w:rFonts w:ascii="Arial" w:eastAsia="Times New Roman" w:hAnsi="Arial" w:cs="Arial"/>
          <w:color w:val="000000"/>
          <w:lang w:eastAsia="fi-FI"/>
        </w:rPr>
        <w:br/>
      </w:r>
    </w:p>
    <w:p w14:paraId="3CB9B99F" w14:textId="1A7F2905" w:rsidR="004072D7" w:rsidRPr="00066434" w:rsidRDefault="004072D7" w:rsidP="00066434">
      <w:pPr>
        <w:pStyle w:val="Luettelokappale"/>
        <w:numPr>
          <w:ilvl w:val="0"/>
          <w:numId w:val="1"/>
        </w:numPr>
        <w:spacing w:after="0" w:line="240" w:lineRule="auto"/>
        <w:rPr>
          <w:rFonts w:ascii="Times New Roman" w:eastAsia="Times New Roman" w:hAnsi="Times New Roman" w:cs="Times New Roman"/>
          <w:sz w:val="24"/>
          <w:szCs w:val="24"/>
          <w:lang w:eastAsia="fi-FI"/>
        </w:rPr>
      </w:pPr>
      <w:r w:rsidRPr="00066434">
        <w:rPr>
          <w:rFonts w:ascii="Arial" w:eastAsia="Times New Roman" w:hAnsi="Arial" w:cs="Arial"/>
          <w:color w:val="000000"/>
          <w:lang w:eastAsia="fi-FI"/>
        </w:rPr>
        <w:t>Henkilön suostumus</w:t>
      </w:r>
    </w:p>
    <w:p w14:paraId="299FF861" w14:textId="77777777" w:rsidR="00066434" w:rsidRPr="00066434" w:rsidRDefault="004072D7" w:rsidP="00066434">
      <w:pPr>
        <w:pStyle w:val="Luettelokappale"/>
        <w:numPr>
          <w:ilvl w:val="0"/>
          <w:numId w:val="1"/>
        </w:numPr>
        <w:spacing w:after="0" w:line="240" w:lineRule="auto"/>
        <w:rPr>
          <w:rFonts w:ascii="Times New Roman" w:eastAsia="Times New Roman" w:hAnsi="Times New Roman" w:cs="Times New Roman"/>
          <w:sz w:val="24"/>
          <w:szCs w:val="24"/>
          <w:lang w:eastAsia="fi-FI"/>
        </w:rPr>
      </w:pPr>
      <w:r w:rsidRPr="00066434">
        <w:rPr>
          <w:rFonts w:ascii="Arial" w:eastAsia="Times New Roman" w:hAnsi="Arial" w:cs="Arial"/>
          <w:color w:val="000000"/>
          <w:lang w:eastAsia="fi-FI"/>
        </w:rPr>
        <w:t>Sopimus, jossa rekisteröity on osapuolena</w:t>
      </w:r>
    </w:p>
    <w:p w14:paraId="3C12ECB8" w14:textId="16788C02" w:rsidR="004072D7" w:rsidRPr="00066434" w:rsidRDefault="004072D7" w:rsidP="00066434">
      <w:pPr>
        <w:pStyle w:val="Luettelokappale"/>
        <w:numPr>
          <w:ilvl w:val="0"/>
          <w:numId w:val="1"/>
        </w:numPr>
        <w:spacing w:after="0" w:line="240" w:lineRule="auto"/>
        <w:rPr>
          <w:rFonts w:ascii="Times New Roman" w:eastAsia="Times New Roman" w:hAnsi="Times New Roman" w:cs="Times New Roman"/>
          <w:sz w:val="24"/>
          <w:szCs w:val="24"/>
          <w:lang w:eastAsia="fi-FI"/>
        </w:rPr>
      </w:pPr>
      <w:r w:rsidRPr="00066434">
        <w:rPr>
          <w:rFonts w:ascii="Arial" w:eastAsia="Times New Roman" w:hAnsi="Arial" w:cs="Arial"/>
          <w:color w:val="000000"/>
          <w:lang w:eastAsia="fi-FI"/>
        </w:rPr>
        <w:t>Kuntien, kaupunkien</w:t>
      </w:r>
      <w:r w:rsidR="00892703" w:rsidRPr="00066434">
        <w:rPr>
          <w:rFonts w:ascii="Arial" w:eastAsia="Times New Roman" w:hAnsi="Arial" w:cs="Arial"/>
          <w:color w:val="000000"/>
          <w:lang w:eastAsia="fi-FI"/>
        </w:rPr>
        <w:t>,</w:t>
      </w:r>
      <w:r w:rsidRPr="00066434">
        <w:rPr>
          <w:rFonts w:ascii="Arial" w:eastAsia="Times New Roman" w:hAnsi="Arial" w:cs="Arial"/>
          <w:color w:val="000000"/>
          <w:lang w:eastAsia="fi-FI"/>
        </w:rPr>
        <w:t xml:space="preserve"> kehittämisyhtiöiden</w:t>
      </w:r>
      <w:r w:rsidR="00892703" w:rsidRPr="00066434">
        <w:rPr>
          <w:rFonts w:ascii="Arial" w:eastAsia="Times New Roman" w:hAnsi="Arial" w:cs="Arial"/>
          <w:color w:val="000000"/>
          <w:lang w:eastAsia="fi-FI"/>
        </w:rPr>
        <w:t>, ammatillisten oppilaitosten tai muiden vastaavien organisaatioiden</w:t>
      </w:r>
      <w:r w:rsidRPr="00066434">
        <w:rPr>
          <w:rFonts w:ascii="Arial" w:eastAsia="Times New Roman" w:hAnsi="Arial" w:cs="Arial"/>
          <w:color w:val="000000"/>
          <w:lang w:eastAsia="fi-FI"/>
        </w:rPr>
        <w:t xml:space="preserve"> asiakastyön hoitaminen</w:t>
      </w:r>
      <w:r w:rsidRPr="00066434">
        <w:rPr>
          <w:rFonts w:ascii="Arial" w:eastAsia="Times New Roman" w:hAnsi="Arial" w:cs="Arial"/>
          <w:color w:val="000000"/>
          <w:lang w:eastAsia="fi-FI"/>
        </w:rPr>
        <w:br/>
      </w:r>
      <w:r w:rsidRPr="00066434">
        <w:rPr>
          <w:rFonts w:ascii="Arial" w:eastAsia="Times New Roman" w:hAnsi="Arial" w:cs="Arial"/>
          <w:color w:val="000000"/>
          <w:lang w:eastAsia="fi-FI"/>
        </w:rPr>
        <w:br/>
      </w:r>
    </w:p>
    <w:p w14:paraId="3D102529" w14:textId="61C8CAA7" w:rsidR="004072D7" w:rsidRPr="00D166CA" w:rsidRDefault="004072D7" w:rsidP="00D166CA">
      <w:pPr>
        <w:pStyle w:val="Otsikko3"/>
      </w:pPr>
      <w:r w:rsidRPr="00D166CA">
        <w:t>Rekisterinpitäjän oikeutettu etu:</w:t>
      </w:r>
    </w:p>
    <w:p w14:paraId="2F6E7953" w14:textId="77777777" w:rsidR="004072D7" w:rsidRPr="004072D7" w:rsidRDefault="004072D7" w:rsidP="004072D7">
      <w:pPr>
        <w:spacing w:line="240" w:lineRule="auto"/>
        <w:rPr>
          <w:rFonts w:ascii="Times New Roman" w:eastAsia="Times New Roman" w:hAnsi="Times New Roman" w:cs="Times New Roman"/>
          <w:sz w:val="24"/>
          <w:szCs w:val="24"/>
          <w:lang w:eastAsia="fi-FI"/>
        </w:rPr>
      </w:pPr>
      <w:r w:rsidRPr="004072D7">
        <w:rPr>
          <w:rFonts w:ascii="Arial" w:eastAsia="Times New Roman" w:hAnsi="Arial" w:cs="Arial"/>
          <w:color w:val="2E2E2E"/>
          <w:lang w:eastAsia="fi-FI"/>
        </w:rPr>
        <w:t>Rekisterinpitäjän oikeutettuna etuna on asiakassuhteen hoitaminen, organisaation toimintaan liittyvien palveluiden tarjoaminen ja tuotanto, mukaan lukien tapahtumien järjestäminen. Henkilötietoja käsitellään vain siinä määrin kuin on tarpeen em. tarkoitusten toteuttamiseksi ja tavalla, jota rekisteröidyt voivat kohtuudella odottaa tietoja antaessaan.</w:t>
      </w:r>
    </w:p>
    <w:p w14:paraId="3C31406A" w14:textId="72A79403" w:rsidR="004072D7" w:rsidRPr="004072D7" w:rsidRDefault="004072D7" w:rsidP="004072D7">
      <w:pPr>
        <w:spacing w:line="240" w:lineRule="auto"/>
        <w:rPr>
          <w:rFonts w:ascii="Times New Roman" w:eastAsia="Times New Roman" w:hAnsi="Times New Roman" w:cs="Times New Roman"/>
          <w:sz w:val="24"/>
          <w:szCs w:val="24"/>
          <w:lang w:eastAsia="fi-FI"/>
        </w:rPr>
      </w:pPr>
      <w:r w:rsidRPr="004072D7">
        <w:rPr>
          <w:rFonts w:ascii="Arial" w:eastAsia="Times New Roman" w:hAnsi="Arial" w:cs="Arial"/>
          <w:color w:val="2E2E2E"/>
          <w:lang w:eastAsia="fi-FI"/>
        </w:rPr>
        <w:t>Tietoja kerätään ensisijaisesti rekisteripitäjän palveluiden piiriin kuuluvilta yrityksiltä, yhteisöiltä ja yksityishenkilöiltä. Lisäksi tietoja kerätään www-sivuilt</w:t>
      </w:r>
      <w:r w:rsidR="00D51B7E">
        <w:rPr>
          <w:rFonts w:ascii="Arial" w:eastAsia="Times New Roman" w:hAnsi="Arial" w:cs="Arial"/>
          <w:color w:val="2E2E2E"/>
          <w:lang w:eastAsia="fi-FI"/>
        </w:rPr>
        <w:t>a,</w:t>
      </w:r>
      <w:r w:rsidRPr="004072D7">
        <w:rPr>
          <w:rFonts w:ascii="Arial" w:eastAsia="Times New Roman" w:hAnsi="Arial" w:cs="Arial"/>
          <w:color w:val="2E2E2E"/>
          <w:lang w:eastAsia="fi-FI"/>
        </w:rPr>
        <w:t xml:space="preserve"> muista julkisista tietolähteistä</w:t>
      </w:r>
      <w:r w:rsidR="00D51B7E">
        <w:rPr>
          <w:rFonts w:ascii="Arial" w:eastAsia="Times New Roman" w:hAnsi="Arial" w:cs="Arial"/>
          <w:color w:val="2E2E2E"/>
          <w:lang w:eastAsia="fi-FI"/>
        </w:rPr>
        <w:t xml:space="preserve"> sekä muista rekisterin ylläpitäjän saatavilla olevista lähteistä</w:t>
      </w:r>
      <w:r w:rsidRPr="004072D7">
        <w:rPr>
          <w:rFonts w:ascii="Arial" w:eastAsia="Times New Roman" w:hAnsi="Arial" w:cs="Arial"/>
          <w:color w:val="2E2E2E"/>
          <w:lang w:eastAsia="fi-FI"/>
        </w:rPr>
        <w:t>.</w:t>
      </w:r>
    </w:p>
    <w:p w14:paraId="4881057D" w14:textId="18149199" w:rsidR="004072D7" w:rsidRPr="004072D7" w:rsidRDefault="004072D7" w:rsidP="004072D7">
      <w:pPr>
        <w:spacing w:after="0" w:line="240" w:lineRule="auto"/>
        <w:rPr>
          <w:rFonts w:ascii="Times New Roman" w:eastAsia="Times New Roman" w:hAnsi="Times New Roman" w:cs="Times New Roman"/>
          <w:sz w:val="24"/>
          <w:szCs w:val="24"/>
          <w:lang w:eastAsia="fi-FI"/>
        </w:rPr>
      </w:pPr>
      <w:r w:rsidRPr="004072D7">
        <w:rPr>
          <w:rFonts w:ascii="Arial" w:eastAsia="Times New Roman" w:hAnsi="Arial" w:cs="Arial"/>
          <w:color w:val="000000"/>
          <w:lang w:eastAsia="fi-FI"/>
        </w:rPr>
        <w:t>Henkilötietojen käsittelyn tarkoitus on yhteydenpito asiakkaisiin, asiakassuhteen ylläpito,</w:t>
      </w:r>
      <w:r w:rsidR="00892703">
        <w:rPr>
          <w:rFonts w:ascii="Arial" w:eastAsia="Times New Roman" w:hAnsi="Arial" w:cs="Arial"/>
          <w:color w:val="000000"/>
          <w:lang w:eastAsia="fi-FI"/>
        </w:rPr>
        <w:t xml:space="preserve"> kunnallisten palveluiden tarjoaminen,</w:t>
      </w:r>
      <w:r w:rsidRPr="004072D7">
        <w:rPr>
          <w:rFonts w:ascii="Arial" w:eastAsia="Times New Roman" w:hAnsi="Arial" w:cs="Arial"/>
          <w:color w:val="000000"/>
          <w:lang w:eastAsia="fi-FI"/>
        </w:rPr>
        <w:t xml:space="preserve"> </w:t>
      </w:r>
      <w:r w:rsidR="00D51B7E">
        <w:rPr>
          <w:rFonts w:ascii="Arial" w:eastAsia="Times New Roman" w:hAnsi="Arial" w:cs="Arial"/>
          <w:color w:val="000000"/>
          <w:lang w:eastAsia="fi-FI"/>
        </w:rPr>
        <w:t>tiedotus</w:t>
      </w:r>
      <w:r w:rsidRPr="004072D7">
        <w:rPr>
          <w:rFonts w:ascii="Arial" w:eastAsia="Times New Roman" w:hAnsi="Arial" w:cs="Arial"/>
          <w:color w:val="000000"/>
          <w:lang w:eastAsia="fi-FI"/>
        </w:rPr>
        <w:t xml:space="preserve"> tms. Tietoja ei käytetä automatisoituun päätöksentekoon tai</w:t>
      </w:r>
      <w:r w:rsidR="00D51B7E">
        <w:rPr>
          <w:rFonts w:ascii="Arial" w:eastAsia="Times New Roman" w:hAnsi="Arial" w:cs="Arial"/>
          <w:color w:val="000000"/>
          <w:lang w:eastAsia="fi-FI"/>
        </w:rPr>
        <w:t xml:space="preserve"> markkinoinnin</w:t>
      </w:r>
      <w:r w:rsidRPr="004072D7">
        <w:rPr>
          <w:rFonts w:ascii="Arial" w:eastAsia="Times New Roman" w:hAnsi="Arial" w:cs="Arial"/>
          <w:color w:val="000000"/>
          <w:lang w:eastAsia="fi-FI"/>
        </w:rPr>
        <w:t xml:space="preserve"> profilointiin.</w:t>
      </w:r>
    </w:p>
    <w:p w14:paraId="18BC643B" w14:textId="77777777" w:rsidR="004072D7" w:rsidRPr="004072D7" w:rsidRDefault="004072D7" w:rsidP="004072D7">
      <w:pPr>
        <w:spacing w:after="0" w:line="240" w:lineRule="auto"/>
        <w:rPr>
          <w:rFonts w:ascii="Times New Roman" w:eastAsia="Times New Roman" w:hAnsi="Times New Roman" w:cs="Times New Roman"/>
          <w:sz w:val="24"/>
          <w:szCs w:val="24"/>
          <w:lang w:eastAsia="fi-FI"/>
        </w:rPr>
      </w:pPr>
      <w:r w:rsidRPr="004072D7">
        <w:rPr>
          <w:rFonts w:ascii="Arial" w:eastAsia="Times New Roman" w:hAnsi="Arial" w:cs="Arial"/>
          <w:color w:val="000000"/>
          <w:lang w:eastAsia="fi-FI"/>
        </w:rPr>
        <w:t> </w:t>
      </w:r>
    </w:p>
    <w:p w14:paraId="0E5DDA6B" w14:textId="77777777" w:rsidR="004072D7" w:rsidRPr="004072D7" w:rsidRDefault="004072D7" w:rsidP="00D166CA">
      <w:pPr>
        <w:pStyle w:val="Otsikko2"/>
        <w:rPr>
          <w:rFonts w:ascii="Times New Roman" w:hAnsi="Times New Roman" w:cs="Times New Roman"/>
          <w:sz w:val="24"/>
          <w:szCs w:val="24"/>
        </w:rPr>
      </w:pPr>
      <w:r w:rsidRPr="004072D7">
        <w:t>5. Rekisterin tietosisältö</w:t>
      </w:r>
    </w:p>
    <w:p w14:paraId="4190EA13" w14:textId="2BEE469A" w:rsidR="004072D7" w:rsidRPr="004072D7" w:rsidRDefault="004072D7" w:rsidP="004072D7">
      <w:pPr>
        <w:spacing w:after="0" w:line="240" w:lineRule="auto"/>
        <w:rPr>
          <w:rFonts w:ascii="Times New Roman" w:eastAsia="Times New Roman" w:hAnsi="Times New Roman" w:cs="Times New Roman"/>
          <w:sz w:val="24"/>
          <w:szCs w:val="24"/>
          <w:lang w:eastAsia="fi-FI"/>
        </w:rPr>
      </w:pPr>
      <w:r w:rsidRPr="004072D7">
        <w:rPr>
          <w:rFonts w:ascii="Arial" w:eastAsia="Times New Roman" w:hAnsi="Arial" w:cs="Arial"/>
          <w:color w:val="000000"/>
          <w:lang w:eastAsia="fi-FI"/>
        </w:rPr>
        <w:t>Rekisteriin tallennettavia tietoja ovat: henkilön nimi, asema, yritys/organisaatio, yhteystiedot (puhelinnumero, sähköpostiosoite, osoite), www-sivustojen osoitteet, verkkoyhteyden IP-osoite, tunnukset/profiilit sosiaalisen median palveluissa, tiedot tilatuista palveluista ja niiden muutoksista, laskutustiedot, muut asiakassuhteeseen ja tilattuihin</w:t>
      </w:r>
      <w:r w:rsidR="00892703">
        <w:rPr>
          <w:rFonts w:ascii="Arial" w:eastAsia="Times New Roman" w:hAnsi="Arial" w:cs="Arial"/>
          <w:color w:val="000000"/>
          <w:lang w:eastAsia="fi-FI"/>
        </w:rPr>
        <w:t xml:space="preserve"> tai tarjottuihin</w:t>
      </w:r>
      <w:r w:rsidRPr="004072D7">
        <w:rPr>
          <w:rFonts w:ascii="Arial" w:eastAsia="Times New Roman" w:hAnsi="Arial" w:cs="Arial"/>
          <w:color w:val="000000"/>
          <w:lang w:eastAsia="fi-FI"/>
        </w:rPr>
        <w:t xml:space="preserve"> palveluihin liittyvät tiedot. </w:t>
      </w:r>
      <w:r w:rsidR="00BE0AE5">
        <w:rPr>
          <w:rFonts w:ascii="Arial" w:eastAsia="Times New Roman" w:hAnsi="Arial" w:cs="Arial"/>
          <w:color w:val="000000"/>
          <w:lang w:eastAsia="fi-FI"/>
        </w:rPr>
        <w:t>Lisäksi kerätään syntymäaika ja hetu, mikäli ne ovat palvelun tuottam</w:t>
      </w:r>
      <w:r w:rsidR="00E11282">
        <w:rPr>
          <w:rFonts w:ascii="Arial" w:eastAsia="Times New Roman" w:hAnsi="Arial" w:cs="Arial"/>
          <w:color w:val="000000"/>
          <w:lang w:eastAsia="fi-FI"/>
        </w:rPr>
        <w:t>i</w:t>
      </w:r>
      <w:r w:rsidR="00BE0AE5">
        <w:rPr>
          <w:rFonts w:ascii="Arial" w:eastAsia="Times New Roman" w:hAnsi="Arial" w:cs="Arial"/>
          <w:color w:val="000000"/>
          <w:lang w:eastAsia="fi-FI"/>
        </w:rPr>
        <w:t>sen kannalta oleellista tietoa (esim. alkava yrittäjä, työnhakija, kotoutuja). T</w:t>
      </w:r>
      <w:r w:rsidRPr="004072D7">
        <w:rPr>
          <w:rFonts w:ascii="Arial" w:eastAsia="Times New Roman" w:hAnsi="Arial" w:cs="Arial"/>
          <w:color w:val="000000"/>
          <w:lang w:eastAsia="fi-FI"/>
        </w:rPr>
        <w:t>yönhakijoiden osalta tallennetaan työttömyyttä koskevat tiedot.</w:t>
      </w:r>
      <w:r w:rsidR="00BE0AE5">
        <w:rPr>
          <w:rFonts w:ascii="Arial" w:eastAsia="Times New Roman" w:hAnsi="Arial" w:cs="Arial"/>
          <w:color w:val="000000"/>
          <w:lang w:eastAsia="fi-FI"/>
        </w:rPr>
        <w:t xml:space="preserve"> Kotoutujan osalta kirjataan oleskelulupaan liittyvät tiedot, sekä muut kotoutumisen kannalta oleelliset tiedot.</w:t>
      </w:r>
    </w:p>
    <w:p w14:paraId="6F70C55F" w14:textId="77777777" w:rsidR="004072D7" w:rsidRPr="004072D7" w:rsidRDefault="004072D7" w:rsidP="004072D7">
      <w:pPr>
        <w:spacing w:after="0" w:line="240" w:lineRule="auto"/>
        <w:rPr>
          <w:rFonts w:ascii="Times New Roman" w:eastAsia="Times New Roman" w:hAnsi="Times New Roman" w:cs="Times New Roman"/>
          <w:sz w:val="24"/>
          <w:szCs w:val="24"/>
          <w:lang w:eastAsia="fi-FI"/>
        </w:rPr>
      </w:pPr>
    </w:p>
    <w:p w14:paraId="341C596B" w14:textId="6F135264" w:rsidR="00892703" w:rsidRDefault="004072D7" w:rsidP="004072D7">
      <w:pPr>
        <w:spacing w:after="0" w:line="240" w:lineRule="auto"/>
        <w:rPr>
          <w:rFonts w:ascii="Arial" w:eastAsia="Times New Roman" w:hAnsi="Arial" w:cs="Arial"/>
          <w:color w:val="000000"/>
          <w:lang w:eastAsia="fi-FI"/>
        </w:rPr>
      </w:pPr>
      <w:r w:rsidRPr="004072D7">
        <w:rPr>
          <w:rFonts w:ascii="Arial" w:eastAsia="Times New Roman" w:hAnsi="Arial" w:cs="Arial"/>
          <w:color w:val="000000"/>
          <w:lang w:eastAsia="fi-FI"/>
        </w:rPr>
        <w:lastRenderedPageBreak/>
        <w:t xml:space="preserve">Tiedot </w:t>
      </w:r>
      <w:proofErr w:type="spellStart"/>
      <w:r w:rsidR="00BE0AE5">
        <w:rPr>
          <w:rFonts w:ascii="Arial" w:eastAsia="Times New Roman" w:hAnsi="Arial" w:cs="Arial"/>
          <w:color w:val="000000"/>
          <w:lang w:eastAsia="fi-FI"/>
        </w:rPr>
        <w:t>anonymisoidaan</w:t>
      </w:r>
      <w:proofErr w:type="spellEnd"/>
      <w:r w:rsidRPr="004072D7">
        <w:rPr>
          <w:rFonts w:ascii="Arial" w:eastAsia="Times New Roman" w:hAnsi="Arial" w:cs="Arial"/>
          <w:color w:val="000000"/>
          <w:lang w:eastAsia="fi-FI"/>
        </w:rPr>
        <w:t xml:space="preserve"> 10 vuoden kuluttua viimeisestä asiakastapahtumasta</w:t>
      </w:r>
      <w:r w:rsidR="00BE0AE5">
        <w:rPr>
          <w:rFonts w:ascii="Arial" w:eastAsia="Times New Roman" w:hAnsi="Arial" w:cs="Arial"/>
          <w:color w:val="000000"/>
          <w:lang w:eastAsia="fi-FI"/>
        </w:rPr>
        <w:t xml:space="preserve"> lukuun ottamatta yritysten henkilöitä, jotka ovat jatkuvassa palvelusuhteessa alueen kuntaan ja kehittämisyhtiöön </w:t>
      </w:r>
      <w:r w:rsidR="00E11282">
        <w:rPr>
          <w:rFonts w:ascii="Arial" w:eastAsia="Times New Roman" w:hAnsi="Arial" w:cs="Arial"/>
          <w:color w:val="000000"/>
          <w:lang w:eastAsia="fi-FI"/>
        </w:rPr>
        <w:t>toimiessaan alueella.</w:t>
      </w:r>
    </w:p>
    <w:p w14:paraId="7AFB6BE0" w14:textId="77777777" w:rsidR="00892703" w:rsidRPr="004072D7" w:rsidRDefault="00892703" w:rsidP="004072D7">
      <w:pPr>
        <w:spacing w:after="0" w:line="240" w:lineRule="auto"/>
        <w:rPr>
          <w:rFonts w:ascii="Times New Roman" w:eastAsia="Times New Roman" w:hAnsi="Times New Roman" w:cs="Times New Roman"/>
          <w:sz w:val="24"/>
          <w:szCs w:val="24"/>
          <w:lang w:eastAsia="fi-FI"/>
        </w:rPr>
      </w:pPr>
    </w:p>
    <w:p w14:paraId="3B948FC8" w14:textId="77777777" w:rsidR="004072D7" w:rsidRPr="004072D7" w:rsidRDefault="004072D7" w:rsidP="004072D7">
      <w:pPr>
        <w:spacing w:after="0" w:line="240" w:lineRule="auto"/>
        <w:rPr>
          <w:rFonts w:ascii="Times New Roman" w:eastAsia="Times New Roman" w:hAnsi="Times New Roman" w:cs="Times New Roman"/>
          <w:sz w:val="24"/>
          <w:szCs w:val="24"/>
          <w:lang w:eastAsia="fi-FI"/>
        </w:rPr>
      </w:pPr>
      <w:r w:rsidRPr="004072D7">
        <w:rPr>
          <w:rFonts w:ascii="Arial" w:eastAsia="Times New Roman" w:hAnsi="Arial" w:cs="Arial"/>
          <w:color w:val="000000"/>
          <w:lang w:eastAsia="fi-FI"/>
        </w:rPr>
        <w:t> </w:t>
      </w:r>
    </w:p>
    <w:p w14:paraId="4D5CC053" w14:textId="77777777" w:rsidR="004072D7" w:rsidRPr="004072D7" w:rsidRDefault="004072D7" w:rsidP="00D166CA">
      <w:pPr>
        <w:pStyle w:val="Otsikko2"/>
        <w:rPr>
          <w:rFonts w:ascii="Times New Roman" w:hAnsi="Times New Roman" w:cs="Times New Roman"/>
          <w:sz w:val="24"/>
          <w:szCs w:val="24"/>
        </w:rPr>
      </w:pPr>
      <w:r w:rsidRPr="004072D7">
        <w:t>6. Säännönmukaiset tietolähteet</w:t>
      </w:r>
    </w:p>
    <w:p w14:paraId="7A4B13BB" w14:textId="77777777" w:rsidR="004072D7" w:rsidRPr="004072D7" w:rsidRDefault="004072D7" w:rsidP="004072D7">
      <w:pPr>
        <w:spacing w:after="0" w:line="240" w:lineRule="auto"/>
        <w:rPr>
          <w:rFonts w:ascii="Times New Roman" w:eastAsia="Times New Roman" w:hAnsi="Times New Roman" w:cs="Times New Roman"/>
          <w:sz w:val="24"/>
          <w:szCs w:val="24"/>
          <w:lang w:eastAsia="fi-FI"/>
        </w:rPr>
      </w:pPr>
      <w:r w:rsidRPr="004072D7">
        <w:rPr>
          <w:rFonts w:ascii="Arial" w:eastAsia="Times New Roman" w:hAnsi="Arial" w:cs="Arial"/>
          <w:color w:val="000000"/>
          <w:lang w:eastAsia="fi-FI"/>
        </w:rPr>
        <w:t>Rekisteriin tallennettavat tiedot saadaan asiakkaalta mm. www-lomakkeilla lähetetyistä viesteistä, sähköpostitse, puhelimitse, sosiaalisen median palvelujen kautta, sopimuksista, asiakastapaamisista ja muista tilanteista, joissa asiakas luovuttaa tietojaan.</w:t>
      </w:r>
    </w:p>
    <w:p w14:paraId="2D40D622" w14:textId="77777777" w:rsidR="004072D7" w:rsidRPr="004072D7" w:rsidRDefault="004072D7" w:rsidP="004072D7">
      <w:pPr>
        <w:spacing w:after="0" w:line="240" w:lineRule="auto"/>
        <w:rPr>
          <w:rFonts w:ascii="Times New Roman" w:eastAsia="Times New Roman" w:hAnsi="Times New Roman" w:cs="Times New Roman"/>
          <w:sz w:val="24"/>
          <w:szCs w:val="24"/>
          <w:lang w:eastAsia="fi-FI"/>
        </w:rPr>
      </w:pPr>
    </w:p>
    <w:p w14:paraId="2B63B117" w14:textId="77777777" w:rsidR="004072D7" w:rsidRPr="004072D7" w:rsidRDefault="004072D7" w:rsidP="004072D7">
      <w:pPr>
        <w:spacing w:after="0" w:line="240" w:lineRule="auto"/>
        <w:rPr>
          <w:rFonts w:ascii="Times New Roman" w:eastAsia="Times New Roman" w:hAnsi="Times New Roman" w:cs="Times New Roman"/>
          <w:sz w:val="24"/>
          <w:szCs w:val="24"/>
          <w:lang w:eastAsia="fi-FI"/>
        </w:rPr>
      </w:pPr>
      <w:r w:rsidRPr="004072D7">
        <w:rPr>
          <w:rFonts w:ascii="Arial" w:eastAsia="Times New Roman" w:hAnsi="Arial" w:cs="Arial"/>
          <w:color w:val="202020"/>
          <w:shd w:val="clear" w:color="auto" w:fill="FFFFFF"/>
          <w:lang w:eastAsia="fi-FI"/>
        </w:rPr>
        <w:t>Lisäksi henkilötietoja voidaan kerätä ja päivittää tässä tietosuojaselosteessa kuvattuja käyttötarkoituksia varten myös julkisesti saatavilla olevista lähteistä ja viranomaisilta tai muilta kolmansilta osapuolilta saatujen tietojen perusteella sovellettavan lainsäädännön rajoissa. Tällainen tietojen päivittäminen suoritetaan manuaalisesti tai automaattisin keinoin.</w:t>
      </w:r>
    </w:p>
    <w:p w14:paraId="2A8D97EC" w14:textId="77777777" w:rsidR="004072D7" w:rsidRPr="004072D7" w:rsidRDefault="004072D7" w:rsidP="004072D7">
      <w:pPr>
        <w:spacing w:after="0" w:line="240" w:lineRule="auto"/>
        <w:rPr>
          <w:rFonts w:ascii="Times New Roman" w:eastAsia="Times New Roman" w:hAnsi="Times New Roman" w:cs="Times New Roman"/>
          <w:sz w:val="24"/>
          <w:szCs w:val="24"/>
          <w:lang w:eastAsia="fi-FI"/>
        </w:rPr>
      </w:pPr>
      <w:r w:rsidRPr="004072D7">
        <w:rPr>
          <w:rFonts w:ascii="Arial" w:eastAsia="Times New Roman" w:hAnsi="Arial" w:cs="Arial"/>
          <w:color w:val="000000"/>
          <w:lang w:eastAsia="fi-FI"/>
        </w:rPr>
        <w:t> </w:t>
      </w:r>
    </w:p>
    <w:p w14:paraId="150A070A" w14:textId="77777777" w:rsidR="004072D7" w:rsidRPr="004072D7" w:rsidRDefault="004072D7" w:rsidP="00D166CA">
      <w:pPr>
        <w:pStyle w:val="Otsikko2"/>
        <w:rPr>
          <w:rFonts w:ascii="Times New Roman" w:hAnsi="Times New Roman" w:cs="Times New Roman"/>
          <w:sz w:val="24"/>
          <w:szCs w:val="24"/>
        </w:rPr>
      </w:pPr>
      <w:r w:rsidRPr="004072D7">
        <w:t>7. Tietojen säännönmukaiset luovutukset ja tietojen siirto EU:n tai ETA:n ulkopuolelle</w:t>
      </w:r>
    </w:p>
    <w:p w14:paraId="3CBCB6FE" w14:textId="021A3307" w:rsidR="004072D7" w:rsidRDefault="004072D7" w:rsidP="004072D7">
      <w:pPr>
        <w:spacing w:after="0" w:line="240" w:lineRule="auto"/>
        <w:rPr>
          <w:rFonts w:ascii="Arial" w:eastAsia="Times New Roman" w:hAnsi="Arial" w:cs="Arial"/>
          <w:color w:val="000000"/>
          <w:lang w:eastAsia="fi-FI"/>
        </w:rPr>
      </w:pPr>
      <w:r w:rsidRPr="004072D7">
        <w:rPr>
          <w:rFonts w:ascii="Arial" w:eastAsia="Times New Roman" w:hAnsi="Arial" w:cs="Arial"/>
          <w:color w:val="000000"/>
          <w:lang w:eastAsia="fi-FI"/>
        </w:rPr>
        <w:t>Tietoja ei luovuteta säännönmukaisesti muille tahoille. Yritystietoja voidaan julkaista organisaation tarjoamissa palveluissa (esimerkiksi yrityshakemisto). Yritysasiakas voi itse muokata näkyvyyttään palveluissa.</w:t>
      </w:r>
    </w:p>
    <w:p w14:paraId="42244898" w14:textId="77777777" w:rsidR="00417A73" w:rsidRPr="00417A73" w:rsidRDefault="00417A73" w:rsidP="004072D7">
      <w:pPr>
        <w:spacing w:after="0" w:line="240" w:lineRule="auto"/>
        <w:rPr>
          <w:rFonts w:ascii="Arial" w:eastAsia="Times New Roman" w:hAnsi="Arial" w:cs="Arial"/>
          <w:color w:val="000000"/>
          <w:lang w:eastAsia="fi-FI"/>
        </w:rPr>
      </w:pPr>
    </w:p>
    <w:p w14:paraId="5FF76004" w14:textId="205F4657" w:rsidR="00417A73" w:rsidRPr="00417A73" w:rsidRDefault="00417A73" w:rsidP="004072D7">
      <w:pPr>
        <w:spacing w:after="0" w:line="240" w:lineRule="auto"/>
        <w:rPr>
          <w:rFonts w:ascii="Times New Roman" w:eastAsia="Times New Roman" w:hAnsi="Times New Roman" w:cs="Times New Roman"/>
          <w:lang w:eastAsia="fi-FI"/>
        </w:rPr>
      </w:pPr>
      <w:r w:rsidRPr="00417A73">
        <w:rPr>
          <w:rFonts w:ascii="Arial" w:eastAsia="Times New Roman" w:hAnsi="Arial" w:cs="Arial"/>
          <w:color w:val="000000"/>
          <w:lang w:eastAsia="fi-FI"/>
        </w:rPr>
        <w:t>Asiakassuhteen hoitamisen kannalta oleellisia henkilötietoja voidaan siirtää asiakassuhteen hoitamisen kannalta oleellisten järjestelmien (esim. uutiskirjeet, tapahtumien hallinta yms.) välillä.</w:t>
      </w:r>
    </w:p>
    <w:p w14:paraId="2EC4F622" w14:textId="58AF8205" w:rsidR="004072D7" w:rsidRPr="004072D7" w:rsidRDefault="004072D7" w:rsidP="004072D7">
      <w:pPr>
        <w:spacing w:before="280" w:after="280" w:line="240" w:lineRule="auto"/>
        <w:rPr>
          <w:rFonts w:ascii="Times New Roman" w:eastAsia="Times New Roman" w:hAnsi="Times New Roman" w:cs="Times New Roman"/>
          <w:sz w:val="24"/>
          <w:szCs w:val="24"/>
          <w:lang w:eastAsia="fi-FI"/>
        </w:rPr>
      </w:pPr>
      <w:r w:rsidRPr="004072D7">
        <w:rPr>
          <w:rFonts w:ascii="Arial" w:eastAsia="Times New Roman" w:hAnsi="Arial" w:cs="Arial"/>
          <w:color w:val="2E2E2E"/>
          <w:lang w:eastAsia="fi-FI"/>
        </w:rPr>
        <w:t>Henkilötietoja voidaan siirtää tapahtumien yhteisjärjestäjille ja julkisrahoitteisten projektien rahoittajille tai muille vastaaville julkishallinnon edustajille vain siinä määrin kuin on tarpeen</w:t>
      </w:r>
      <w:r w:rsidR="00892703">
        <w:rPr>
          <w:rFonts w:ascii="Arial" w:eastAsia="Times New Roman" w:hAnsi="Arial" w:cs="Arial"/>
          <w:color w:val="2E2E2E"/>
          <w:lang w:eastAsia="fi-FI"/>
        </w:rPr>
        <w:t xml:space="preserve"> tai niiltä </w:t>
      </w:r>
      <w:proofErr w:type="gramStart"/>
      <w:r w:rsidR="00892703">
        <w:rPr>
          <w:rFonts w:ascii="Arial" w:eastAsia="Times New Roman" w:hAnsi="Arial" w:cs="Arial"/>
          <w:color w:val="2E2E2E"/>
          <w:lang w:eastAsia="fi-FI"/>
        </w:rPr>
        <w:t>osin</w:t>
      </w:r>
      <w:proofErr w:type="gramEnd"/>
      <w:r w:rsidR="00892703">
        <w:rPr>
          <w:rFonts w:ascii="Arial" w:eastAsia="Times New Roman" w:hAnsi="Arial" w:cs="Arial"/>
          <w:color w:val="2E2E2E"/>
          <w:lang w:eastAsia="fi-FI"/>
        </w:rPr>
        <w:t xml:space="preserve"> kun on asiakkaan kanssa erikseen sovittu.</w:t>
      </w:r>
    </w:p>
    <w:p w14:paraId="5523313F" w14:textId="77777777" w:rsidR="004072D7" w:rsidRPr="004072D7" w:rsidRDefault="004072D7" w:rsidP="004072D7">
      <w:pPr>
        <w:spacing w:before="280" w:after="280" w:line="240" w:lineRule="auto"/>
        <w:rPr>
          <w:rFonts w:ascii="Times New Roman" w:eastAsia="Times New Roman" w:hAnsi="Times New Roman" w:cs="Times New Roman"/>
          <w:sz w:val="24"/>
          <w:szCs w:val="24"/>
          <w:lang w:eastAsia="fi-FI"/>
        </w:rPr>
      </w:pPr>
      <w:r w:rsidRPr="004072D7">
        <w:rPr>
          <w:rFonts w:ascii="Arial" w:eastAsia="Times New Roman" w:hAnsi="Arial" w:cs="Arial"/>
          <w:color w:val="2E2E2E"/>
          <w:lang w:eastAsia="fi-FI"/>
        </w:rPr>
        <w:t>Tietoja ei pääsääntöisesti luovuteta EU / ETA -maiden ulkopuolelle. Yksittäisissä tapauksissa yhteystietoja voidaan luovuttaa yhteistyökumppaneille.</w:t>
      </w:r>
    </w:p>
    <w:p w14:paraId="42250EE2" w14:textId="77777777" w:rsidR="004072D7" w:rsidRPr="004072D7" w:rsidRDefault="004072D7" w:rsidP="004072D7">
      <w:pPr>
        <w:spacing w:before="280" w:after="280" w:line="240" w:lineRule="auto"/>
        <w:rPr>
          <w:rFonts w:ascii="Times New Roman" w:eastAsia="Times New Roman" w:hAnsi="Times New Roman" w:cs="Times New Roman"/>
          <w:sz w:val="24"/>
          <w:szCs w:val="24"/>
          <w:lang w:eastAsia="fi-FI"/>
        </w:rPr>
      </w:pPr>
      <w:r w:rsidRPr="004072D7">
        <w:rPr>
          <w:rFonts w:ascii="Arial" w:eastAsia="Times New Roman" w:hAnsi="Arial" w:cs="Arial"/>
          <w:color w:val="2E2E2E"/>
          <w:lang w:eastAsia="fi-FI"/>
        </w:rPr>
        <w:t>Henkilötietoja ei luovuteta markkinointitarkoituksiin.</w:t>
      </w:r>
      <w:r w:rsidRPr="004072D7">
        <w:rPr>
          <w:rFonts w:ascii="Arial" w:eastAsia="Times New Roman" w:hAnsi="Arial" w:cs="Arial"/>
          <w:color w:val="000000"/>
          <w:lang w:eastAsia="fi-FI"/>
        </w:rPr>
        <w:t> </w:t>
      </w:r>
    </w:p>
    <w:p w14:paraId="22B8DB81" w14:textId="77777777" w:rsidR="004072D7" w:rsidRPr="004072D7" w:rsidRDefault="004072D7" w:rsidP="00D166CA">
      <w:pPr>
        <w:pStyle w:val="Otsikko2"/>
        <w:rPr>
          <w:rFonts w:ascii="Times New Roman" w:hAnsi="Times New Roman" w:cs="Times New Roman"/>
          <w:sz w:val="24"/>
          <w:szCs w:val="24"/>
        </w:rPr>
      </w:pPr>
      <w:r w:rsidRPr="004072D7">
        <w:t>8. Rekisterin suojauksen periaatteet</w:t>
      </w:r>
    </w:p>
    <w:p w14:paraId="28C9B0D1" w14:textId="77777777" w:rsidR="004072D7" w:rsidRPr="004072D7" w:rsidRDefault="004072D7" w:rsidP="004072D7">
      <w:pPr>
        <w:spacing w:after="0" w:line="240" w:lineRule="auto"/>
        <w:rPr>
          <w:rFonts w:ascii="Times New Roman" w:eastAsia="Times New Roman" w:hAnsi="Times New Roman" w:cs="Times New Roman"/>
          <w:sz w:val="24"/>
          <w:szCs w:val="24"/>
          <w:lang w:eastAsia="fi-FI"/>
        </w:rPr>
      </w:pPr>
      <w:r w:rsidRPr="004072D7">
        <w:rPr>
          <w:rFonts w:ascii="Arial" w:eastAsia="Times New Roman" w:hAnsi="Arial" w:cs="Arial"/>
          <w:color w:val="000000"/>
          <w:lang w:eastAsia="fi-FI"/>
        </w:rPr>
        <w:t>Rekisterin käsittelyssä noudatetaan huolellisuutta ja tietojärjestelmien avulla käsiteltävät tiedot suojataan asianmukaisesti. Kun rekisteritietoja säilytetään Internet-palvelimilla, niiden laitteiston fyysisestä ja digitaalisesta tietoturvasta huolehditaan asiaankuuluvasti. Rekisterinpitäjä huolehtii siitä, että tallennettuja tietoja sekä palvelimien käyttöoikeuksia ja muita henkilötietojen turvallisuuden kannalta kriittisiä tietoja käsitellään luottamuksellisesti ja vain niiden työntekijöiden toimesta, joiden työnkuvaan se kuuluu.</w:t>
      </w:r>
    </w:p>
    <w:p w14:paraId="5C910A4E" w14:textId="77777777" w:rsidR="004072D7" w:rsidRPr="004072D7" w:rsidRDefault="004072D7" w:rsidP="004072D7">
      <w:pPr>
        <w:spacing w:after="0" w:line="240" w:lineRule="auto"/>
        <w:rPr>
          <w:rFonts w:ascii="Times New Roman" w:eastAsia="Times New Roman" w:hAnsi="Times New Roman" w:cs="Times New Roman"/>
          <w:sz w:val="24"/>
          <w:szCs w:val="24"/>
          <w:lang w:eastAsia="fi-FI"/>
        </w:rPr>
      </w:pPr>
      <w:r w:rsidRPr="004072D7">
        <w:rPr>
          <w:rFonts w:ascii="Arial" w:eastAsia="Times New Roman" w:hAnsi="Arial" w:cs="Arial"/>
          <w:color w:val="000000"/>
          <w:lang w:eastAsia="fi-FI"/>
        </w:rPr>
        <w:t> </w:t>
      </w:r>
    </w:p>
    <w:p w14:paraId="43453E02" w14:textId="77777777" w:rsidR="004072D7" w:rsidRPr="004072D7" w:rsidRDefault="004072D7" w:rsidP="00D166CA">
      <w:pPr>
        <w:pStyle w:val="Otsikko2"/>
        <w:rPr>
          <w:rFonts w:ascii="Times New Roman" w:hAnsi="Times New Roman" w:cs="Times New Roman"/>
          <w:sz w:val="24"/>
          <w:szCs w:val="24"/>
        </w:rPr>
      </w:pPr>
      <w:r w:rsidRPr="004072D7">
        <w:t>9. Tarkastusoikeus ja oikeus vaatia tiedon korjaamista</w:t>
      </w:r>
    </w:p>
    <w:p w14:paraId="5268AD3D" w14:textId="77777777" w:rsidR="004072D7" w:rsidRPr="004072D7" w:rsidRDefault="004072D7" w:rsidP="004072D7">
      <w:pPr>
        <w:spacing w:after="0" w:line="240" w:lineRule="auto"/>
        <w:rPr>
          <w:rFonts w:ascii="Times New Roman" w:eastAsia="Times New Roman" w:hAnsi="Times New Roman" w:cs="Times New Roman"/>
          <w:sz w:val="24"/>
          <w:szCs w:val="24"/>
          <w:lang w:eastAsia="fi-FI"/>
        </w:rPr>
      </w:pPr>
      <w:r w:rsidRPr="004072D7">
        <w:rPr>
          <w:rFonts w:ascii="Arial" w:eastAsia="Times New Roman" w:hAnsi="Arial" w:cs="Arial"/>
          <w:color w:val="000000"/>
          <w:lang w:eastAsia="fi-FI"/>
        </w:rPr>
        <w:t>Jokaisella rekisterissä olevalla henkilöllä on oikeus tarkistaa rekisteriin tallennetut tietonsa ja vaatia mahdollisen virheellisen tiedon korjaamista tai puutteellisen tiedon täydentämistä. Mikäli henkilö haluaa tarkistaa hänestä tallennetut tiedot tai vaatia niihin oikaisua, pyyntö tulee lähettää kirjallisesti rekisterinpitäjälle. Rekisterinpitäjä voi pyytää tarvittaessa pyynnön esittäjää todistamaan henkilöllisyytensä. Rekisterinpitäjä vastaa asiakkaalle EU:n tietosuoja-asetuksessa säädetyssä ajassa (pääsääntöisesti kuukauden kuluessa).</w:t>
      </w:r>
    </w:p>
    <w:p w14:paraId="14CAE730" w14:textId="77777777" w:rsidR="004072D7" w:rsidRPr="004072D7" w:rsidRDefault="004072D7" w:rsidP="004072D7">
      <w:pPr>
        <w:spacing w:after="0" w:line="240" w:lineRule="auto"/>
        <w:rPr>
          <w:rFonts w:ascii="Times New Roman" w:eastAsia="Times New Roman" w:hAnsi="Times New Roman" w:cs="Times New Roman"/>
          <w:sz w:val="24"/>
          <w:szCs w:val="24"/>
          <w:lang w:eastAsia="fi-FI"/>
        </w:rPr>
      </w:pPr>
      <w:r w:rsidRPr="004072D7">
        <w:rPr>
          <w:rFonts w:ascii="Arial" w:eastAsia="Times New Roman" w:hAnsi="Arial" w:cs="Arial"/>
          <w:color w:val="000000"/>
          <w:lang w:eastAsia="fi-FI"/>
        </w:rPr>
        <w:t> </w:t>
      </w:r>
    </w:p>
    <w:p w14:paraId="4713D0BD" w14:textId="77777777" w:rsidR="004072D7" w:rsidRPr="004072D7" w:rsidRDefault="004072D7" w:rsidP="00D166CA">
      <w:pPr>
        <w:pStyle w:val="Otsikko2"/>
        <w:rPr>
          <w:rFonts w:ascii="Times New Roman" w:hAnsi="Times New Roman" w:cs="Times New Roman"/>
          <w:sz w:val="24"/>
          <w:szCs w:val="24"/>
        </w:rPr>
      </w:pPr>
      <w:r w:rsidRPr="004072D7">
        <w:t>10. Muut henkilötietojen käsittelyyn liittyvät oikeudet</w:t>
      </w:r>
    </w:p>
    <w:p w14:paraId="650D656F" w14:textId="3C4A22C2" w:rsidR="005B56D3" w:rsidRPr="00A679E4" w:rsidRDefault="004072D7" w:rsidP="00A679E4">
      <w:pPr>
        <w:spacing w:line="240" w:lineRule="auto"/>
        <w:rPr>
          <w:rFonts w:ascii="Times New Roman" w:eastAsia="Times New Roman" w:hAnsi="Times New Roman" w:cs="Times New Roman"/>
          <w:sz w:val="24"/>
          <w:szCs w:val="24"/>
          <w:lang w:eastAsia="fi-FI"/>
        </w:rPr>
      </w:pPr>
      <w:r w:rsidRPr="004072D7">
        <w:rPr>
          <w:rFonts w:ascii="Arial" w:eastAsia="Times New Roman" w:hAnsi="Arial" w:cs="Arial"/>
          <w:color w:val="000000"/>
          <w:lang w:eastAsia="fi-FI"/>
        </w:rPr>
        <w:t>Rekisterissä olevalla henkilöllä on oikeus pyytää häntä koskevien henkilötietojen poistamiseen rekisteristä ("oikeus tulla unohdetuksi"). Niin ikään rekisteröidyillä on muut </w:t>
      </w:r>
      <w:hyperlink r:id="rId6" w:anchor="d1e2144-1-1" w:history="1">
        <w:r w:rsidRPr="004072D7">
          <w:rPr>
            <w:rFonts w:ascii="Arial" w:eastAsia="Times New Roman" w:hAnsi="Arial" w:cs="Arial"/>
            <w:color w:val="336699"/>
            <w:u w:val="single"/>
            <w:lang w:eastAsia="fi-FI"/>
          </w:rPr>
          <w:t>EU:n yleisen tietosuoja-</w:t>
        </w:r>
        <w:r w:rsidRPr="004072D7">
          <w:rPr>
            <w:rFonts w:ascii="Arial" w:eastAsia="Times New Roman" w:hAnsi="Arial" w:cs="Arial"/>
            <w:color w:val="336699"/>
            <w:u w:val="single"/>
            <w:lang w:eastAsia="fi-FI"/>
          </w:rPr>
          <w:lastRenderedPageBreak/>
          <w:t>asetuksen mukaiset oikeudet</w:t>
        </w:r>
      </w:hyperlink>
      <w:r w:rsidRPr="004072D7">
        <w:rPr>
          <w:rFonts w:ascii="Arial" w:eastAsia="Times New Roman" w:hAnsi="Arial" w:cs="Arial"/>
          <w:color w:val="000000"/>
          <w:lang w:eastAsia="fi-FI"/>
        </w:rPr>
        <w:t> kuten henkilötietojen käsittelyn rajoittaminen tietyissä tilanteissa. Pyynnöt tulee lähettää kirjallisesti rekisterinpitäjälle. Rekisterinpitäjä voi pyytää tarvittaessa pyynnön esittäjää todistamaan henkilöllisyytensä. Rekisterinpitäjä vastaa asiakkaalle EU:n tietosuoja-asetuksessa säädetyssä ajassa (pääsääntöisesti kuukauden kuluessa).</w:t>
      </w:r>
    </w:p>
    <w:sectPr w:rsidR="005B56D3" w:rsidRPr="00A679E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E52AC7"/>
    <w:multiLevelType w:val="hybridMultilevel"/>
    <w:tmpl w:val="C36CAEA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952519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2D7"/>
    <w:rsid w:val="00066434"/>
    <w:rsid w:val="001A0B21"/>
    <w:rsid w:val="001B5F7D"/>
    <w:rsid w:val="001E120D"/>
    <w:rsid w:val="00234CA7"/>
    <w:rsid w:val="002456C8"/>
    <w:rsid w:val="004072D7"/>
    <w:rsid w:val="00417A73"/>
    <w:rsid w:val="005B56D3"/>
    <w:rsid w:val="00892703"/>
    <w:rsid w:val="008B17E0"/>
    <w:rsid w:val="00A679E4"/>
    <w:rsid w:val="00BE0AE5"/>
    <w:rsid w:val="00D166CA"/>
    <w:rsid w:val="00D51B7E"/>
    <w:rsid w:val="00DF28DD"/>
    <w:rsid w:val="00E1128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FDCA3"/>
  <w15:chartTrackingRefBased/>
  <w15:docId w15:val="{A11786F1-3A59-4A96-AFC9-B12DF0C3C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D166CA"/>
    <w:pPr>
      <w:spacing w:after="280" w:line="240" w:lineRule="auto"/>
      <w:outlineLvl w:val="0"/>
    </w:pPr>
    <w:rPr>
      <w:rFonts w:ascii="Arial" w:eastAsia="Times New Roman" w:hAnsi="Arial" w:cs="Arial"/>
      <w:b/>
      <w:bCs/>
      <w:color w:val="000000"/>
      <w:sz w:val="28"/>
      <w:szCs w:val="28"/>
      <w:lang w:eastAsia="fi-FI"/>
    </w:rPr>
  </w:style>
  <w:style w:type="paragraph" w:styleId="Otsikko2">
    <w:name w:val="heading 2"/>
    <w:basedOn w:val="Normaali"/>
    <w:next w:val="Normaali"/>
    <w:link w:val="Otsikko2Char"/>
    <w:uiPriority w:val="9"/>
    <w:unhideWhenUsed/>
    <w:qFormat/>
    <w:rsid w:val="00D166CA"/>
    <w:pPr>
      <w:spacing w:after="168" w:line="240" w:lineRule="auto"/>
      <w:outlineLvl w:val="1"/>
    </w:pPr>
    <w:rPr>
      <w:rFonts w:ascii="Arial" w:eastAsia="Times New Roman" w:hAnsi="Arial" w:cs="Arial"/>
      <w:b/>
      <w:bCs/>
      <w:color w:val="000000"/>
      <w:lang w:eastAsia="fi-FI"/>
    </w:rPr>
  </w:style>
  <w:style w:type="paragraph" w:styleId="Otsikko3">
    <w:name w:val="heading 3"/>
    <w:basedOn w:val="Normaali"/>
    <w:next w:val="Normaali"/>
    <w:link w:val="Otsikko3Char"/>
    <w:uiPriority w:val="9"/>
    <w:unhideWhenUsed/>
    <w:qFormat/>
    <w:rsid w:val="00D166CA"/>
    <w:pPr>
      <w:spacing w:after="0" w:line="240" w:lineRule="auto"/>
      <w:outlineLvl w:val="2"/>
    </w:pPr>
    <w:rPr>
      <w:rFonts w:ascii="Arial" w:eastAsia="Times New Roman" w:hAnsi="Arial" w:cs="Arial"/>
      <w:b/>
      <w:bCs/>
      <w:color w:val="000000"/>
      <w:lang w:eastAsia="fi-FI"/>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4072D7"/>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semiHidden/>
    <w:unhideWhenUsed/>
    <w:rsid w:val="004072D7"/>
    <w:rPr>
      <w:color w:val="0000FF"/>
      <w:u w:val="single"/>
    </w:rPr>
  </w:style>
  <w:style w:type="character" w:customStyle="1" w:styleId="Otsikko1Char">
    <w:name w:val="Otsikko 1 Char"/>
    <w:basedOn w:val="Kappaleenoletusfontti"/>
    <w:link w:val="Otsikko1"/>
    <w:uiPriority w:val="9"/>
    <w:rsid w:val="00D166CA"/>
    <w:rPr>
      <w:rFonts w:ascii="Arial" w:eastAsia="Times New Roman" w:hAnsi="Arial" w:cs="Arial"/>
      <w:b/>
      <w:bCs/>
      <w:color w:val="000000"/>
      <w:sz w:val="28"/>
      <w:szCs w:val="28"/>
      <w:lang w:eastAsia="fi-FI"/>
    </w:rPr>
  </w:style>
  <w:style w:type="character" w:customStyle="1" w:styleId="Otsikko2Char">
    <w:name w:val="Otsikko 2 Char"/>
    <w:basedOn w:val="Kappaleenoletusfontti"/>
    <w:link w:val="Otsikko2"/>
    <w:uiPriority w:val="9"/>
    <w:rsid w:val="00D166CA"/>
    <w:rPr>
      <w:rFonts w:ascii="Arial" w:eastAsia="Times New Roman" w:hAnsi="Arial" w:cs="Arial"/>
      <w:b/>
      <w:bCs/>
      <w:color w:val="000000"/>
      <w:lang w:eastAsia="fi-FI"/>
    </w:rPr>
  </w:style>
  <w:style w:type="character" w:customStyle="1" w:styleId="Otsikko3Char">
    <w:name w:val="Otsikko 3 Char"/>
    <w:basedOn w:val="Kappaleenoletusfontti"/>
    <w:link w:val="Otsikko3"/>
    <w:uiPriority w:val="9"/>
    <w:rsid w:val="00D166CA"/>
    <w:rPr>
      <w:rFonts w:ascii="Arial" w:eastAsia="Times New Roman" w:hAnsi="Arial" w:cs="Arial"/>
      <w:b/>
      <w:bCs/>
      <w:color w:val="000000"/>
      <w:lang w:eastAsia="fi-FI"/>
    </w:rPr>
  </w:style>
  <w:style w:type="paragraph" w:styleId="Luettelokappale">
    <w:name w:val="List Paragraph"/>
    <w:basedOn w:val="Normaali"/>
    <w:uiPriority w:val="34"/>
    <w:qFormat/>
    <w:rsid w:val="00066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97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ur-lex.europa.eu/legal-content/FI/TXT/?uri=CELEX%3A32016R067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5828A-E837-46D1-9F12-16E87A8B2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688</Words>
  <Characters>5573</Characters>
  <Application>Microsoft Office Word</Application>
  <DocSecurity>0</DocSecurity>
  <Lines>46</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CRM-tietosuojaseloste</dc:title>
  <dc:subject/>
  <dc:creator>Tuomas Hautala</dc:creator>
  <cp:keywords/>
  <dc:description/>
  <cp:lastModifiedBy>Gröhn, Paula</cp:lastModifiedBy>
  <cp:revision>6</cp:revision>
  <cp:lastPrinted>2023-06-01T10:22:00Z</cp:lastPrinted>
  <dcterms:created xsi:type="dcterms:W3CDTF">2023-11-21T14:41:00Z</dcterms:created>
  <dcterms:modified xsi:type="dcterms:W3CDTF">2025-03-05T12:12:00Z</dcterms:modified>
</cp:coreProperties>
</file>